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66A0D" w14:textId="77777777" w:rsidR="00682B3B" w:rsidRDefault="002121F5">
      <w:pPr>
        <w:spacing w:after="0"/>
        <w:ind w:left="0" w:right="13" w:firstLine="0"/>
        <w:jc w:val="center"/>
      </w:pPr>
      <w:r>
        <w:rPr>
          <w:noProof/>
          <w:lang w:val="en-US" w:eastAsia="en-US"/>
        </w:rPr>
        <w:drawing>
          <wp:inline distT="0" distB="0" distL="0" distR="0" wp14:anchorId="7FE66A2F" wp14:editId="7FE66A30">
            <wp:extent cx="1266825" cy="991108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9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p w14:paraId="7FE66A0E" w14:textId="77777777" w:rsidR="00682B3B" w:rsidRDefault="002121F5">
      <w:pPr>
        <w:spacing w:after="19"/>
        <w:ind w:left="0" w:firstLine="0"/>
        <w:jc w:val="left"/>
      </w:pPr>
      <w:r>
        <w:t xml:space="preserve"> </w:t>
      </w:r>
    </w:p>
    <w:p w14:paraId="7FE66A0F" w14:textId="77777777" w:rsidR="00682B3B" w:rsidRDefault="002121F5">
      <w:pPr>
        <w:spacing w:after="14"/>
        <w:ind w:left="0" w:firstLine="0"/>
        <w:jc w:val="left"/>
      </w:pPr>
      <w:r>
        <w:t xml:space="preserve"> </w:t>
      </w:r>
    </w:p>
    <w:p w14:paraId="7FE66A10" w14:textId="77777777" w:rsidR="00682B3B" w:rsidRDefault="002121F5">
      <w:pPr>
        <w:spacing w:after="16"/>
        <w:ind w:left="0" w:right="60" w:firstLine="0"/>
        <w:jc w:val="center"/>
      </w:pPr>
      <w:r>
        <w:rPr>
          <w:b/>
        </w:rPr>
        <w:t xml:space="preserve">Mladinski center RISKO vabi na </w:t>
      </w:r>
    </w:p>
    <w:p w14:paraId="7FE66A11" w14:textId="77777777" w:rsidR="00682B3B" w:rsidRDefault="002121F5">
      <w:pPr>
        <w:spacing w:after="16"/>
        <w:ind w:left="0" w:firstLine="0"/>
        <w:jc w:val="left"/>
      </w:pPr>
      <w:r>
        <w:rPr>
          <w:b/>
        </w:rPr>
        <w:t xml:space="preserve">  </w:t>
      </w:r>
    </w:p>
    <w:p w14:paraId="7FE66A12" w14:textId="77777777" w:rsidR="00682B3B" w:rsidRDefault="002121F5">
      <w:pPr>
        <w:spacing w:after="16"/>
        <w:ind w:left="0" w:firstLine="0"/>
        <w:jc w:val="left"/>
      </w:pPr>
      <w:r>
        <w:rPr>
          <w:b/>
        </w:rPr>
        <w:t xml:space="preserve"> </w:t>
      </w:r>
    </w:p>
    <w:p w14:paraId="7FE66A16" w14:textId="07622950" w:rsidR="00682B3B" w:rsidRDefault="002121F5" w:rsidP="00E91565">
      <w:pPr>
        <w:spacing w:after="21"/>
        <w:ind w:left="0" w:firstLine="0"/>
        <w:jc w:val="left"/>
      </w:pPr>
      <w:r>
        <w:rPr>
          <w:b/>
        </w:rPr>
        <w:t xml:space="preserve"> </w:t>
      </w:r>
      <w:r>
        <w:rPr>
          <w:b/>
          <w:sz w:val="32"/>
        </w:rPr>
        <w:t xml:space="preserve"> </w:t>
      </w:r>
    </w:p>
    <w:p w14:paraId="6E77BEB9" w14:textId="787F079B" w:rsidR="00EF3720" w:rsidRDefault="00AD3F96" w:rsidP="00440C32">
      <w:pPr>
        <w:pStyle w:val="Heading1"/>
        <w:jc w:val="center"/>
      </w:pPr>
      <w:r>
        <w:t>KRE</w:t>
      </w:r>
      <w:r w:rsidR="00B657CC">
        <w:t>A</w:t>
      </w:r>
      <w:r>
        <w:t>TIVNO DELAVNICO:</w:t>
      </w:r>
    </w:p>
    <w:p w14:paraId="2BA22352" w14:textId="6318564E" w:rsidR="00871FE0" w:rsidRDefault="0077057E" w:rsidP="00DD4005">
      <w:pPr>
        <w:jc w:val="center"/>
        <w:rPr>
          <w:b/>
        </w:rPr>
      </w:pPr>
      <w:r>
        <w:rPr>
          <w:b/>
        </w:rPr>
        <w:t>UPORABA DRUŽABNIH OMREŽIJ</w:t>
      </w:r>
    </w:p>
    <w:p w14:paraId="477C1D15" w14:textId="77777777" w:rsidR="00DD4005" w:rsidRPr="00DD4005" w:rsidRDefault="00DD4005" w:rsidP="00DD4005"/>
    <w:p w14:paraId="1DC65B5B" w14:textId="77777777" w:rsidR="00594FA3" w:rsidRDefault="00E45DB1" w:rsidP="00A179C2">
      <w:r>
        <w:t xml:space="preserve">Na delavnici </w:t>
      </w:r>
      <w:r w:rsidR="00A179C2">
        <w:t xml:space="preserve">se bomo podučili o tem, kako uporabljati družabna omrežja, da ne pride do zlorab ali kraje identitete. </w:t>
      </w:r>
    </w:p>
    <w:p w14:paraId="3E79EF0C" w14:textId="138EFC5D" w:rsidR="00DD4005" w:rsidRDefault="00A179C2" w:rsidP="00A179C2">
      <w:r>
        <w:t>Z mladimi se bomo naprej pogovorili o tem, katera družabna omrežja uporabljajo ter na kakšen način</w:t>
      </w:r>
      <w:r w:rsidR="00594FA3">
        <w:t xml:space="preserve"> jih uporabljajo</w:t>
      </w:r>
      <w:r>
        <w:t xml:space="preserve">. </w:t>
      </w:r>
      <w:r w:rsidR="008669D3">
        <w:t>Spoznali</w:t>
      </w:r>
      <w:r>
        <w:t xml:space="preserve"> bomo</w:t>
      </w:r>
      <w:r w:rsidR="008669D3">
        <w:t>, kako se družabna omrežja</w:t>
      </w:r>
      <w:r>
        <w:t xml:space="preserve"> pravilno uporab</w:t>
      </w:r>
      <w:r w:rsidR="008669D3">
        <w:t>ljaj</w:t>
      </w:r>
      <w:r>
        <w:t>o</w:t>
      </w:r>
      <w:r w:rsidR="00594FA3">
        <w:t xml:space="preserve"> ter kako se lahko zaščiti</w:t>
      </w:r>
      <w:r w:rsidR="008669D3">
        <w:t>m</w:t>
      </w:r>
      <w:r w:rsidR="00594FA3">
        <w:t xml:space="preserve">o pred zlorabami. </w:t>
      </w:r>
      <w:r w:rsidR="008669D3">
        <w:t>Mladim bomo predstavili</w:t>
      </w:r>
      <w:r w:rsidR="00594FA3">
        <w:t xml:space="preserve"> načine sestavljanja gesel ter se pogovorili o tem, kaj je primerno za objavo na družabnih omrežjih in kaj ne.</w:t>
      </w:r>
    </w:p>
    <w:p w14:paraId="2197CA93" w14:textId="77777777" w:rsidR="00BE1D93" w:rsidRPr="00DD4005" w:rsidRDefault="00BE1D93" w:rsidP="00594FA3">
      <w:pPr>
        <w:ind w:left="0" w:firstLine="0"/>
        <w:rPr>
          <w:b/>
        </w:rPr>
      </w:pPr>
    </w:p>
    <w:p w14:paraId="66D46497" w14:textId="5F763737" w:rsidR="00DD4005" w:rsidRPr="00DD4005" w:rsidRDefault="00DD4005" w:rsidP="00DD4005">
      <w:pPr>
        <w:jc w:val="left"/>
        <w:rPr>
          <w:lang w:val="en-US"/>
        </w:rPr>
      </w:pPr>
      <w:r w:rsidRPr="00DD4005">
        <w:rPr>
          <w:bCs/>
          <w:lang w:val="en-US"/>
        </w:rPr>
        <w:t>Delavnica bo brezplačna.</w:t>
      </w:r>
    </w:p>
    <w:p w14:paraId="20C086F6" w14:textId="77777777" w:rsidR="00DD4005" w:rsidRPr="00DD4005" w:rsidRDefault="00DD4005" w:rsidP="00DD4005">
      <w:pPr>
        <w:jc w:val="center"/>
        <w:rPr>
          <w:b/>
          <w:lang w:val="de-AT"/>
        </w:rPr>
      </w:pPr>
    </w:p>
    <w:p w14:paraId="7F74797B" w14:textId="77777777" w:rsidR="00DD4005" w:rsidRPr="00871FE0" w:rsidRDefault="00DD4005" w:rsidP="00DD4005">
      <w:pPr>
        <w:jc w:val="center"/>
        <w:rPr>
          <w:lang w:val="de-AT"/>
        </w:rPr>
      </w:pPr>
    </w:p>
    <w:p w14:paraId="3AA2E74E" w14:textId="4F6B9A6D" w:rsidR="00871FE0" w:rsidRPr="00DD4005" w:rsidRDefault="00871FE0" w:rsidP="00DD4005">
      <w:pPr>
        <w:spacing w:after="55"/>
        <w:ind w:left="0" w:firstLine="0"/>
        <w:rPr>
          <w:sz w:val="20"/>
          <w:szCs w:val="20"/>
          <w:lang w:val="de-AT"/>
        </w:rPr>
      </w:pPr>
    </w:p>
    <w:p w14:paraId="16906106" w14:textId="77777777" w:rsidR="00871FE0" w:rsidRPr="00DD4005" w:rsidRDefault="00871FE0" w:rsidP="003D4AE6">
      <w:pPr>
        <w:pStyle w:val="ListParagraph"/>
        <w:spacing w:after="55"/>
        <w:rPr>
          <w:sz w:val="20"/>
          <w:szCs w:val="20"/>
          <w:lang w:val="de-AT"/>
        </w:rPr>
      </w:pPr>
    </w:p>
    <w:p w14:paraId="3BE6D3CF" w14:textId="77777777" w:rsidR="00871FE0" w:rsidRPr="00DD4005" w:rsidRDefault="00871FE0" w:rsidP="003D4AE6">
      <w:pPr>
        <w:pStyle w:val="ListParagraph"/>
        <w:spacing w:after="55"/>
        <w:rPr>
          <w:sz w:val="20"/>
          <w:szCs w:val="20"/>
          <w:lang w:val="de-AT"/>
        </w:rPr>
      </w:pPr>
    </w:p>
    <w:p w14:paraId="43B0008A" w14:textId="6FB48E08" w:rsidR="008E6FA2" w:rsidRPr="003D4AE6" w:rsidRDefault="008E6FA2" w:rsidP="003D4AE6">
      <w:pPr>
        <w:pStyle w:val="ListParagraph"/>
        <w:spacing w:after="55"/>
        <w:rPr>
          <w:bCs/>
        </w:rPr>
      </w:pPr>
      <w:r w:rsidRPr="008E6FA2">
        <w:rPr>
          <w:bCs/>
        </w:rPr>
        <w:t xml:space="preserve">Delavnica bo potekala </w:t>
      </w:r>
      <w:r w:rsidR="00594FA3">
        <w:rPr>
          <w:bCs/>
        </w:rPr>
        <w:t>22</w:t>
      </w:r>
      <w:r w:rsidR="00BE1D93">
        <w:rPr>
          <w:bCs/>
        </w:rPr>
        <w:t>. 2. 2020</w:t>
      </w:r>
      <w:r w:rsidRPr="008E6FA2">
        <w:rPr>
          <w:bCs/>
        </w:rPr>
        <w:t xml:space="preserve"> ob </w:t>
      </w:r>
      <w:r w:rsidR="00BE1D93">
        <w:rPr>
          <w:bCs/>
        </w:rPr>
        <w:t>17</w:t>
      </w:r>
      <w:r w:rsidRPr="008E6FA2">
        <w:rPr>
          <w:bCs/>
        </w:rPr>
        <w:t>.00 v Modrem salonu Dvorca Rakičan.</w:t>
      </w:r>
    </w:p>
    <w:p w14:paraId="065504BA" w14:textId="77777777" w:rsidR="008E6FA2" w:rsidRDefault="008E6FA2" w:rsidP="00B55AEA">
      <w:pPr>
        <w:pStyle w:val="ListParagraph"/>
        <w:spacing w:after="55"/>
        <w:ind w:firstLine="0"/>
        <w:jc w:val="left"/>
      </w:pPr>
    </w:p>
    <w:p w14:paraId="2158819F" w14:textId="77777777" w:rsidR="00871FE0" w:rsidRDefault="00871FE0" w:rsidP="00B55AEA">
      <w:pPr>
        <w:pStyle w:val="ListParagraph"/>
        <w:spacing w:after="55"/>
        <w:ind w:firstLine="0"/>
        <w:jc w:val="left"/>
      </w:pPr>
    </w:p>
    <w:p w14:paraId="5B7166EF" w14:textId="77777777" w:rsidR="00871FE0" w:rsidRDefault="00871FE0" w:rsidP="00B55AEA">
      <w:pPr>
        <w:pStyle w:val="ListParagraph"/>
        <w:spacing w:after="55"/>
        <w:ind w:firstLine="0"/>
        <w:jc w:val="left"/>
      </w:pPr>
    </w:p>
    <w:p w14:paraId="7FE66A25" w14:textId="2D0735FF" w:rsidR="00682B3B" w:rsidRDefault="00057BB8">
      <w:pPr>
        <w:ind w:left="-5" w:right="46"/>
      </w:pPr>
      <w:r>
        <w:t>Vljudno vabljeni!</w:t>
      </w:r>
    </w:p>
    <w:p w14:paraId="7FE66A26" w14:textId="77777777" w:rsidR="00682B3B" w:rsidRDefault="002121F5">
      <w:pPr>
        <w:spacing w:after="16"/>
        <w:ind w:left="0" w:firstLine="0"/>
        <w:jc w:val="left"/>
      </w:pPr>
      <w:r>
        <w:t xml:space="preserve"> </w:t>
      </w:r>
    </w:p>
    <w:p w14:paraId="0E6FFBC3" w14:textId="77777777" w:rsidR="003D4AE6" w:rsidRDefault="003D4AE6">
      <w:pPr>
        <w:spacing w:after="16"/>
        <w:ind w:left="0" w:firstLine="0"/>
        <w:jc w:val="left"/>
      </w:pPr>
    </w:p>
    <w:p w14:paraId="7FE66A2A" w14:textId="1B3AF54A" w:rsidR="00682B3B" w:rsidRDefault="002121F5" w:rsidP="003D4AE6">
      <w:pPr>
        <w:spacing w:after="16"/>
        <w:ind w:left="0" w:firstLine="0"/>
        <w:jc w:val="right"/>
      </w:pPr>
      <w:r>
        <w:t xml:space="preserve">Ekipa mladinskega centra RISKO </w:t>
      </w:r>
    </w:p>
    <w:p w14:paraId="7FE66A2B" w14:textId="5BD792EA" w:rsidR="00682B3B" w:rsidRDefault="002121F5">
      <w:pPr>
        <w:spacing w:after="16"/>
        <w:ind w:left="0" w:firstLine="0"/>
        <w:jc w:val="center"/>
      </w:pPr>
      <w:r>
        <w:t xml:space="preserve"> </w:t>
      </w:r>
    </w:p>
    <w:p w14:paraId="5A9B4B10" w14:textId="129B93DC" w:rsidR="009B4A02" w:rsidRDefault="009B4A02" w:rsidP="00833510">
      <w:pPr>
        <w:spacing w:after="16"/>
        <w:ind w:left="0" w:firstLine="0"/>
      </w:pPr>
    </w:p>
    <w:p w14:paraId="0B2AD640" w14:textId="77777777" w:rsidR="009B4A02" w:rsidRDefault="009B4A02" w:rsidP="00833510">
      <w:pPr>
        <w:spacing w:after="16"/>
        <w:ind w:left="0" w:firstLine="0"/>
      </w:pPr>
    </w:p>
    <w:p w14:paraId="00874310" w14:textId="60246113" w:rsidR="0020004B" w:rsidRDefault="0020004B" w:rsidP="002C026A">
      <w:pPr>
        <w:spacing w:after="16"/>
        <w:ind w:left="0" w:firstLine="0"/>
      </w:pPr>
    </w:p>
    <w:p w14:paraId="7B89A156" w14:textId="69FF5EA5" w:rsidR="005653EE" w:rsidRDefault="005653EE" w:rsidP="002C026A">
      <w:pPr>
        <w:spacing w:after="16"/>
        <w:ind w:left="0" w:firstLine="0"/>
      </w:pPr>
    </w:p>
    <w:p w14:paraId="04DECA45" w14:textId="77777777" w:rsidR="005653EE" w:rsidRDefault="005653EE" w:rsidP="002C026A">
      <w:pPr>
        <w:spacing w:after="16"/>
        <w:ind w:left="0" w:firstLine="0"/>
      </w:pPr>
    </w:p>
    <w:p w14:paraId="2D18500F" w14:textId="77777777" w:rsidR="00FB4E6E" w:rsidRDefault="00FB4E6E">
      <w:pPr>
        <w:spacing w:after="16"/>
        <w:ind w:left="0" w:firstLine="0"/>
        <w:jc w:val="center"/>
      </w:pPr>
    </w:p>
    <w:p w14:paraId="7FE66A2E" w14:textId="3EA2C2DF" w:rsidR="00682B3B" w:rsidRPr="00E91565" w:rsidRDefault="00E91565" w:rsidP="00E91565">
      <w:pPr>
        <w:spacing w:after="16"/>
        <w:ind w:left="0" w:firstLine="0"/>
        <w:jc w:val="right"/>
        <w:rPr>
          <w:i/>
          <w:iCs/>
          <w:sz w:val="20"/>
          <w:szCs w:val="20"/>
        </w:rPr>
      </w:pPr>
      <w:r w:rsidRPr="00E91565">
        <w:rPr>
          <w:i/>
          <w:iCs/>
          <w:sz w:val="20"/>
          <w:szCs w:val="20"/>
        </w:rPr>
        <w:t>Zaposlitev na področju mladinskega dela v mladinskem sektorju. Naložbo sofinancirata Republika Slovenija in Evropska unija iz Evropskega socialnega sklada.</w:t>
      </w:r>
      <w:r w:rsidR="002121F5" w:rsidRPr="00E91565">
        <w:rPr>
          <w:i/>
          <w:iCs/>
          <w:sz w:val="20"/>
          <w:szCs w:val="20"/>
        </w:rPr>
        <w:t xml:space="preserve"> </w:t>
      </w:r>
      <w:bookmarkStart w:id="0" w:name="_Hlk30076176"/>
      <w:r w:rsidR="002121F5" w:rsidRPr="00E91565">
        <w:rPr>
          <w:rFonts w:ascii="Calibri" w:eastAsia="Calibri" w:hAnsi="Calibri" w:cs="Calibri"/>
          <w:i/>
          <w:iCs/>
          <w:sz w:val="20"/>
          <w:szCs w:val="20"/>
        </w:rPr>
        <w:tab/>
        <w:t xml:space="preserve"> </w:t>
      </w:r>
      <w:bookmarkEnd w:id="0"/>
    </w:p>
    <w:sectPr w:rsidR="00682B3B" w:rsidRPr="00E91565">
      <w:headerReference w:type="default" r:id="rId9"/>
      <w:footerReference w:type="default" r:id="rId10"/>
      <w:pgSz w:w="11906" w:h="16838"/>
      <w:pgMar w:top="708" w:right="1355" w:bottom="50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20BFA" w14:textId="77777777" w:rsidR="005407F3" w:rsidRDefault="005407F3" w:rsidP="007412FB">
      <w:pPr>
        <w:spacing w:after="0" w:line="240" w:lineRule="auto"/>
      </w:pPr>
      <w:r>
        <w:separator/>
      </w:r>
    </w:p>
  </w:endnote>
  <w:endnote w:type="continuationSeparator" w:id="0">
    <w:p w14:paraId="311A08CF" w14:textId="77777777" w:rsidR="005407F3" w:rsidRDefault="005407F3" w:rsidP="0074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66A35" w14:textId="12DB5F9E" w:rsidR="007412FB" w:rsidRDefault="00E91565">
    <w:pPr>
      <w:pStyle w:val="Footer"/>
    </w:pPr>
    <w:r>
      <w:rPr>
        <w:noProof/>
        <w:lang w:val="en-US" w:eastAsia="en-US"/>
      </w:rPr>
      <w:drawing>
        <wp:inline distT="0" distB="0" distL="0" distR="0" wp14:anchorId="6FEC1C30" wp14:editId="6A28DFF3">
          <wp:extent cx="2266914" cy="447675"/>
          <wp:effectExtent l="0" t="0" r="635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MIZŠ - OBREZ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84" cy="453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</w:t>
    </w:r>
    <w:r>
      <w:rPr>
        <w:noProof/>
        <w:lang w:val="en-US" w:eastAsia="en-US"/>
      </w:rPr>
      <w:drawing>
        <wp:inline distT="0" distB="0" distL="0" distR="0" wp14:anchorId="04EFD92A" wp14:editId="1A740C22">
          <wp:extent cx="1381125" cy="586348"/>
          <wp:effectExtent l="0" t="0" r="0" b="4445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ropski-socialni-skla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068" cy="596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32824" w14:textId="77777777" w:rsidR="005407F3" w:rsidRDefault="005407F3" w:rsidP="007412FB">
      <w:pPr>
        <w:spacing w:after="0" w:line="240" w:lineRule="auto"/>
      </w:pPr>
      <w:r>
        <w:separator/>
      </w:r>
    </w:p>
  </w:footnote>
  <w:footnote w:type="continuationSeparator" w:id="0">
    <w:p w14:paraId="483AE660" w14:textId="77777777" w:rsidR="005407F3" w:rsidRDefault="005407F3" w:rsidP="0074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FF0DB" w14:textId="026E46A8" w:rsidR="003413E5" w:rsidRDefault="00E91565" w:rsidP="00E91565">
    <w:pPr>
      <w:pStyle w:val="Header"/>
    </w:pPr>
    <w:r>
      <w:t xml:space="preserve">                                                                                                                                        </w:t>
    </w:r>
    <w:r>
      <w:rPr>
        <w:noProof/>
        <w:lang w:val="en-US" w:eastAsia="en-US"/>
      </w:rPr>
      <w:drawing>
        <wp:inline distT="0" distB="0" distL="0" distR="0" wp14:anchorId="2B2C5A43" wp14:editId="090D97D1">
          <wp:extent cx="798830" cy="640080"/>
          <wp:effectExtent l="0" t="0" r="1270" b="762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  <w:r>
      <w:rPr>
        <w:noProof/>
        <w:lang w:val="en-US" w:eastAsia="en-US"/>
      </w:rPr>
      <w:drawing>
        <wp:inline distT="0" distB="0" distL="0" distR="0" wp14:anchorId="23F50185" wp14:editId="13B6BBAE">
          <wp:extent cx="2065901" cy="485775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ZKSU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990" cy="497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42A4"/>
    <w:multiLevelType w:val="hybridMultilevel"/>
    <w:tmpl w:val="A372BD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03BE2"/>
    <w:multiLevelType w:val="hybridMultilevel"/>
    <w:tmpl w:val="209AF9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25FDC"/>
    <w:multiLevelType w:val="hybridMultilevel"/>
    <w:tmpl w:val="CE02D184"/>
    <w:lvl w:ilvl="0" w:tplc="8D020BB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10F81"/>
    <w:multiLevelType w:val="hybridMultilevel"/>
    <w:tmpl w:val="0438518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192A08"/>
    <w:multiLevelType w:val="hybridMultilevel"/>
    <w:tmpl w:val="B6A2E49E"/>
    <w:lvl w:ilvl="0" w:tplc="21BA31E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80263"/>
    <w:multiLevelType w:val="hybridMultilevel"/>
    <w:tmpl w:val="5B2AD454"/>
    <w:lvl w:ilvl="0" w:tplc="8D020BB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862EB1"/>
    <w:multiLevelType w:val="hybridMultilevel"/>
    <w:tmpl w:val="ED7E7AA2"/>
    <w:lvl w:ilvl="0" w:tplc="08D091C0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72296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D6761A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2090EC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78E8B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F6CC82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401EDA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B0AD84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A48DF6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D469B9"/>
    <w:multiLevelType w:val="hybridMultilevel"/>
    <w:tmpl w:val="6892176E"/>
    <w:lvl w:ilvl="0" w:tplc="8D020BB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324C86"/>
    <w:multiLevelType w:val="multilevel"/>
    <w:tmpl w:val="D30E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BD649F"/>
    <w:multiLevelType w:val="multilevel"/>
    <w:tmpl w:val="D5E4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3B"/>
    <w:rsid w:val="00055E79"/>
    <w:rsid w:val="00057BB8"/>
    <w:rsid w:val="000A6B5D"/>
    <w:rsid w:val="0020004B"/>
    <w:rsid w:val="002121F5"/>
    <w:rsid w:val="002C026A"/>
    <w:rsid w:val="002E5AE6"/>
    <w:rsid w:val="0031265C"/>
    <w:rsid w:val="003413E5"/>
    <w:rsid w:val="003D4AE6"/>
    <w:rsid w:val="00415DFA"/>
    <w:rsid w:val="00440C32"/>
    <w:rsid w:val="00482867"/>
    <w:rsid w:val="00504204"/>
    <w:rsid w:val="00532D2E"/>
    <w:rsid w:val="005407F3"/>
    <w:rsid w:val="005653EE"/>
    <w:rsid w:val="005727A9"/>
    <w:rsid w:val="00572EF5"/>
    <w:rsid w:val="00580A08"/>
    <w:rsid w:val="00594FA3"/>
    <w:rsid w:val="00682B3B"/>
    <w:rsid w:val="006C62F9"/>
    <w:rsid w:val="00701A93"/>
    <w:rsid w:val="007412FB"/>
    <w:rsid w:val="0074332E"/>
    <w:rsid w:val="0077057E"/>
    <w:rsid w:val="00833510"/>
    <w:rsid w:val="008669D3"/>
    <w:rsid w:val="00871FE0"/>
    <w:rsid w:val="008E457D"/>
    <w:rsid w:val="008E6FA2"/>
    <w:rsid w:val="009411E0"/>
    <w:rsid w:val="009B4A02"/>
    <w:rsid w:val="00A179C2"/>
    <w:rsid w:val="00A72477"/>
    <w:rsid w:val="00A90F72"/>
    <w:rsid w:val="00A91616"/>
    <w:rsid w:val="00A969A8"/>
    <w:rsid w:val="00AD3F96"/>
    <w:rsid w:val="00B102FC"/>
    <w:rsid w:val="00B55AEA"/>
    <w:rsid w:val="00B657CC"/>
    <w:rsid w:val="00BE1D93"/>
    <w:rsid w:val="00BF1D06"/>
    <w:rsid w:val="00C75A1F"/>
    <w:rsid w:val="00DA199B"/>
    <w:rsid w:val="00DA34DD"/>
    <w:rsid w:val="00DB06C0"/>
    <w:rsid w:val="00DD4005"/>
    <w:rsid w:val="00E028FE"/>
    <w:rsid w:val="00E45DB1"/>
    <w:rsid w:val="00E53F4E"/>
    <w:rsid w:val="00E91565"/>
    <w:rsid w:val="00EF3720"/>
    <w:rsid w:val="00F52C2E"/>
    <w:rsid w:val="00FB4E6E"/>
    <w:rsid w:val="00FC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66A0D"/>
  <w15:docId w15:val="{77148AA5-A7E8-4D35-8525-F00F7438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"/>
      <w:ind w:left="10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55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A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2"/>
    </w:rPr>
  </w:style>
  <w:style w:type="paragraph" w:styleId="Header">
    <w:name w:val="header"/>
    <w:basedOn w:val="Normal"/>
    <w:link w:val="HeaderChar"/>
    <w:uiPriority w:val="99"/>
    <w:unhideWhenUsed/>
    <w:rsid w:val="0074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2FB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4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2FB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413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3F9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CC"/>
    <w:rPr>
      <w:rFonts w:ascii="Segoe UI" w:eastAsia="Arial" w:hAnsi="Segoe UI" w:cs="Segoe U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A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1F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4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21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CBF535-2C7A-496C-ABFB-53B9F5C2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RIS2</dc:creator>
  <cp:keywords/>
  <cp:lastModifiedBy>Uporabnik</cp:lastModifiedBy>
  <cp:revision>3</cp:revision>
  <cp:lastPrinted>2020-07-06T11:19:00Z</cp:lastPrinted>
  <dcterms:created xsi:type="dcterms:W3CDTF">2020-07-07T11:40:00Z</dcterms:created>
  <dcterms:modified xsi:type="dcterms:W3CDTF">2020-07-07T11:40:00Z</dcterms:modified>
</cp:coreProperties>
</file>