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2" w14:textId="4764BB48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356B9058" w14:textId="2F26426D" w:rsidR="00FB4E6E" w:rsidRDefault="005F0DB4" w:rsidP="00857F4B">
      <w:pPr>
        <w:pStyle w:val="Naslov1"/>
        <w:jc w:val="center"/>
      </w:pPr>
      <w:r>
        <w:t>KREA(K)TIVNO DELAVNICO:</w:t>
      </w:r>
    </w:p>
    <w:p w14:paraId="69CF18E0" w14:textId="19F06AA5" w:rsidR="005F0DB4" w:rsidRPr="005F0DB4" w:rsidRDefault="005F0DB4" w:rsidP="005F0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Kaj je </w:t>
      </w:r>
      <w:proofErr w:type="spellStart"/>
      <w:r>
        <w:rPr>
          <w:b/>
          <w:sz w:val="28"/>
          <w:szCs w:val="28"/>
        </w:rPr>
        <w:t>permakultura</w:t>
      </w:r>
      <w:proofErr w:type="spellEnd"/>
      <w:r>
        <w:rPr>
          <w:b/>
          <w:sz w:val="28"/>
          <w:szCs w:val="28"/>
        </w:rPr>
        <w:t>?</w:t>
      </w:r>
    </w:p>
    <w:p w14:paraId="7FE66A18" w14:textId="18C41523" w:rsidR="00682B3B" w:rsidRDefault="002121F5">
      <w:pPr>
        <w:spacing w:after="19"/>
        <w:ind w:left="0" w:firstLine="0"/>
        <w:jc w:val="center"/>
      </w:pPr>
      <w:r>
        <w:rPr>
          <w:b/>
        </w:rPr>
        <w:t xml:space="preserve"> </w:t>
      </w:r>
    </w:p>
    <w:p w14:paraId="1B119381" w14:textId="57EB0A34" w:rsidR="00FB4E6E" w:rsidRDefault="005F0DB4" w:rsidP="00415DFA">
      <w:pPr>
        <w:spacing w:after="53"/>
        <w:ind w:left="0" w:firstLine="0"/>
      </w:pPr>
      <w:r>
        <w:t xml:space="preserve">Med vrtičkarji je vedno bolj pogosta beseda </w:t>
      </w:r>
      <w:proofErr w:type="spellStart"/>
      <w:r>
        <w:t>permakultura</w:t>
      </w:r>
      <w:proofErr w:type="spellEnd"/>
      <w:r>
        <w:t xml:space="preserve">. Toda kaj pomeni ta beseda ter kako se sploh lotimo tega? Bistvo </w:t>
      </w:r>
      <w:proofErr w:type="spellStart"/>
      <w:r>
        <w:t>permakulture</w:t>
      </w:r>
      <w:proofErr w:type="spellEnd"/>
      <w:r>
        <w:t xml:space="preserve"> je p</w:t>
      </w:r>
      <w:bookmarkStart w:id="0" w:name="_GoBack"/>
      <w:bookmarkEnd w:id="0"/>
      <w:r>
        <w:t xml:space="preserve">onovna raba, o čemer je danes veliko govora v okviru krožnega gospodarjenja. To pomeni, da nič ni odpadek, da tudi plevela ni, saj pri </w:t>
      </w:r>
      <w:proofErr w:type="spellStart"/>
      <w:r>
        <w:t>permakulturnem</w:t>
      </w:r>
      <w:proofErr w:type="spellEnd"/>
      <w:r>
        <w:t xml:space="preserve"> načinu življenja vključujemo tudi divje rastline iz travnika in gozda in ne gre samo za kmetijsko pridelavo.</w:t>
      </w:r>
    </w:p>
    <w:p w14:paraId="14107F29" w14:textId="0A3FF3D2" w:rsidR="005F0DB4" w:rsidRPr="00857F4B" w:rsidRDefault="005F0DB4" w:rsidP="00415DFA">
      <w:pPr>
        <w:spacing w:after="53"/>
        <w:ind w:left="0" w:firstLine="0"/>
        <w:rPr>
          <w:sz w:val="24"/>
          <w:szCs w:val="24"/>
        </w:rPr>
      </w:pPr>
      <w:r>
        <w:t xml:space="preserve">Vabljeni na predavanje, kjer boste odkrili, kaj pomeni </w:t>
      </w:r>
      <w:proofErr w:type="spellStart"/>
      <w:r>
        <w:t>permakultura</w:t>
      </w:r>
      <w:proofErr w:type="spellEnd"/>
      <w:r>
        <w:t xml:space="preserve"> in kako se tega lotiti. </w:t>
      </w:r>
    </w:p>
    <w:p w14:paraId="2023188E" w14:textId="77777777" w:rsidR="00FB4E6E" w:rsidRDefault="00FB4E6E">
      <w:pPr>
        <w:spacing w:after="53"/>
        <w:ind w:left="0" w:firstLine="0"/>
        <w:jc w:val="left"/>
      </w:pPr>
    </w:p>
    <w:p w14:paraId="7FE66A24" w14:textId="032CA6B5" w:rsidR="00682B3B" w:rsidRPr="00857F4B" w:rsidRDefault="005F0DB4" w:rsidP="00FB4E6E">
      <w:pPr>
        <w:spacing w:after="55"/>
        <w:jc w:val="center"/>
        <w:rPr>
          <w:sz w:val="24"/>
          <w:szCs w:val="24"/>
        </w:rPr>
      </w:pPr>
      <w:r>
        <w:rPr>
          <w:sz w:val="24"/>
          <w:szCs w:val="24"/>
        </w:rPr>
        <w:t>Delavnica bo potekala 29.7.2022, s pričetkom ob 16.00, v Modrem salonu Dvorca Rakičan.</w:t>
      </w:r>
    </w:p>
    <w:p w14:paraId="01AD2CB5" w14:textId="7D71B0CF" w:rsidR="00B55AEA" w:rsidRPr="00E65F1D" w:rsidRDefault="00B55AEA" w:rsidP="00B55AEA">
      <w:pPr>
        <w:pStyle w:val="Odstavekseznama"/>
        <w:spacing w:after="55"/>
        <w:ind w:firstLine="0"/>
        <w:jc w:val="left"/>
        <w:rPr>
          <w:sz w:val="26"/>
          <w:szCs w:val="26"/>
        </w:rPr>
      </w:pPr>
    </w:p>
    <w:p w14:paraId="0D99025E" w14:textId="41FC8BB7" w:rsidR="00FB4E6E" w:rsidRDefault="00FB4E6E" w:rsidP="00B55AEA">
      <w:pPr>
        <w:pStyle w:val="Odstavekseznama"/>
        <w:spacing w:after="55"/>
        <w:ind w:firstLine="0"/>
        <w:jc w:val="left"/>
      </w:pPr>
    </w:p>
    <w:p w14:paraId="1088D4D5" w14:textId="6C59B1B0" w:rsidR="00FB4E6E" w:rsidRDefault="00FB4E6E" w:rsidP="00B55AEA">
      <w:pPr>
        <w:pStyle w:val="Odstavekseznama"/>
        <w:spacing w:after="55"/>
        <w:ind w:firstLine="0"/>
        <w:jc w:val="left"/>
      </w:pPr>
    </w:p>
    <w:p w14:paraId="4802A3A0" w14:textId="77777777" w:rsidR="00FB4E6E" w:rsidRDefault="00FB4E6E" w:rsidP="00B55AEA">
      <w:pPr>
        <w:pStyle w:val="Odstavekseznama"/>
        <w:spacing w:after="55"/>
        <w:ind w:firstLine="0"/>
        <w:jc w:val="left"/>
      </w:pPr>
    </w:p>
    <w:p w14:paraId="7FE66A25" w14:textId="79ABAFA6" w:rsidR="00682B3B" w:rsidRDefault="00FB4E6E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9" w14:textId="256C447C" w:rsidR="00682B3B" w:rsidRDefault="002121F5" w:rsidP="00E91565">
      <w:pPr>
        <w:spacing w:after="16"/>
        <w:ind w:left="0" w:firstLine="0"/>
        <w:jc w:val="right"/>
      </w:pPr>
      <w:r>
        <w:t xml:space="preserve">  </w:t>
      </w:r>
    </w:p>
    <w:p w14:paraId="7FE66A2A" w14:textId="77777777"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782C0554" w14:textId="28EA4616" w:rsidR="00E91565" w:rsidRDefault="00E91565">
      <w:pPr>
        <w:spacing w:after="16"/>
        <w:ind w:left="0" w:firstLine="0"/>
        <w:jc w:val="center"/>
      </w:pPr>
    </w:p>
    <w:p w14:paraId="3E8F8512" w14:textId="22F0DD88" w:rsidR="00B55AEA" w:rsidRDefault="00B55AEA">
      <w:pPr>
        <w:spacing w:after="16"/>
        <w:ind w:left="0" w:firstLine="0"/>
        <w:jc w:val="center"/>
      </w:pPr>
    </w:p>
    <w:p w14:paraId="2C101802" w14:textId="4A7E7322" w:rsidR="00B55AEA" w:rsidRDefault="00B55AEA" w:rsidP="00415DFA">
      <w:pPr>
        <w:spacing w:after="16"/>
        <w:ind w:left="0" w:firstLine="0"/>
      </w:pPr>
    </w:p>
    <w:p w14:paraId="7013B4B1" w14:textId="3091BFCF" w:rsidR="00FB4E6E" w:rsidRDefault="00FB4E6E">
      <w:pPr>
        <w:spacing w:after="16"/>
        <w:ind w:left="0" w:firstLine="0"/>
        <w:jc w:val="center"/>
      </w:pPr>
    </w:p>
    <w:p w14:paraId="63040D4C" w14:textId="77777777" w:rsidR="005F0DB4" w:rsidRDefault="005F0DB4" w:rsidP="0099063C">
      <w:pPr>
        <w:spacing w:after="16"/>
        <w:ind w:left="0" w:firstLine="0"/>
        <w:rPr>
          <w:i/>
          <w:iCs/>
          <w:sz w:val="20"/>
          <w:szCs w:val="20"/>
        </w:rPr>
      </w:pPr>
    </w:p>
    <w:p w14:paraId="2D7F0883" w14:textId="77777777" w:rsidR="005F0DB4" w:rsidRDefault="005F0DB4" w:rsidP="0099063C">
      <w:pPr>
        <w:spacing w:after="16"/>
        <w:ind w:left="0" w:firstLine="0"/>
        <w:rPr>
          <w:i/>
          <w:iCs/>
          <w:sz w:val="20"/>
          <w:szCs w:val="20"/>
        </w:rPr>
      </w:pPr>
    </w:p>
    <w:p w14:paraId="7D764348" w14:textId="77777777" w:rsidR="005F0DB4" w:rsidRDefault="005F0DB4" w:rsidP="0099063C">
      <w:pPr>
        <w:spacing w:after="16"/>
        <w:ind w:left="0" w:firstLine="0"/>
        <w:rPr>
          <w:i/>
          <w:iCs/>
          <w:sz w:val="20"/>
          <w:szCs w:val="20"/>
        </w:rPr>
      </w:pPr>
    </w:p>
    <w:p w14:paraId="3D001C1D" w14:textId="77777777" w:rsidR="005F0DB4" w:rsidRDefault="005F0DB4" w:rsidP="0099063C">
      <w:pPr>
        <w:spacing w:after="16"/>
        <w:ind w:left="0" w:firstLine="0"/>
        <w:rPr>
          <w:i/>
          <w:iCs/>
          <w:sz w:val="20"/>
          <w:szCs w:val="20"/>
        </w:rPr>
      </w:pPr>
    </w:p>
    <w:p w14:paraId="7FE66A2E" w14:textId="3EA2C2DF" w:rsidR="00682B3B" w:rsidRPr="00E91565" w:rsidRDefault="00E91565" w:rsidP="0099063C">
      <w:pPr>
        <w:spacing w:after="16"/>
        <w:ind w:left="0" w:firstLine="0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 w:rsidSect="00857F4B">
      <w:headerReference w:type="default" r:id="rId9"/>
      <w:footerReference w:type="default" r:id="rId10"/>
      <w:pgSz w:w="11906" w:h="16838"/>
      <w:pgMar w:top="708" w:right="1355" w:bottom="503" w:left="1416" w:header="5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B5F7B" w14:textId="77777777" w:rsidR="00825275" w:rsidRDefault="00825275" w:rsidP="007412FB">
      <w:pPr>
        <w:spacing w:after="0" w:line="240" w:lineRule="auto"/>
      </w:pPr>
      <w:r>
        <w:separator/>
      </w:r>
    </w:p>
  </w:endnote>
  <w:endnote w:type="continuationSeparator" w:id="0">
    <w:p w14:paraId="7074800C" w14:textId="77777777" w:rsidR="00825275" w:rsidRDefault="00825275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2A105B5B" w:rsidR="007412FB" w:rsidRDefault="00857F4B">
    <w:pPr>
      <w:pStyle w:val="Noga"/>
    </w:pPr>
    <w:r>
      <w:rPr>
        <w:noProof/>
        <w:lang w:val="en-US" w:eastAsia="en-US"/>
      </w:rPr>
      <w:drawing>
        <wp:inline distT="0" distB="0" distL="0" distR="0" wp14:anchorId="508D8E72" wp14:editId="619E83D4">
          <wp:extent cx="1816635" cy="428625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871" cy="433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0" distB="0" distL="0" distR="0" wp14:anchorId="193442BF" wp14:editId="04F14DFE">
          <wp:extent cx="1943100" cy="383728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956" cy="393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 </w:t>
    </w:r>
    <w:r>
      <w:rPr>
        <w:noProof/>
        <w:lang w:val="en-US" w:eastAsia="en-US"/>
      </w:rPr>
      <w:drawing>
        <wp:inline distT="0" distB="0" distL="0" distR="0" wp14:anchorId="3849AA05" wp14:editId="7D0C43C0">
          <wp:extent cx="1435728" cy="609529"/>
          <wp:effectExtent l="0" t="0" r="0" b="63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197" cy="63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tab/>
    </w:r>
    <w:r w:rsidR="00E91565"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2859E" w14:textId="77777777" w:rsidR="00825275" w:rsidRDefault="00825275" w:rsidP="007412FB">
      <w:pPr>
        <w:spacing w:after="0" w:line="240" w:lineRule="auto"/>
      </w:pPr>
      <w:r>
        <w:separator/>
      </w:r>
    </w:p>
  </w:footnote>
  <w:footnote w:type="continuationSeparator" w:id="0">
    <w:p w14:paraId="6A7ACF32" w14:textId="77777777" w:rsidR="00825275" w:rsidRDefault="00825275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0AFB" w14:textId="77777777" w:rsidR="00857F4B" w:rsidRDefault="00E91565" w:rsidP="00857F4B">
    <w:pPr>
      <w:pStyle w:val="Glava"/>
      <w:tabs>
        <w:tab w:val="left" w:pos="2355"/>
        <w:tab w:val="center" w:pos="4567"/>
      </w:tabs>
      <w:jc w:val="center"/>
    </w:pPr>
    <w:r>
      <w:t xml:space="preserve">                                                                                                                                        </w:t>
    </w:r>
    <w:r w:rsidR="00857F4B">
      <w:rPr>
        <w:noProof/>
        <w:lang w:val="en-US" w:eastAsia="en-US"/>
      </w:rPr>
      <w:drawing>
        <wp:inline distT="0" distB="0" distL="0" distR="0" wp14:anchorId="23FF6DA2" wp14:editId="191D9A00">
          <wp:extent cx="1257300" cy="1166218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475" cy="117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7F4B">
      <w:rPr>
        <w:noProof/>
        <w:lang w:val="en-US" w:eastAsia="en-US"/>
      </w:rPr>
      <w:drawing>
        <wp:inline distT="0" distB="0" distL="0" distR="0" wp14:anchorId="1FA9A3AE" wp14:editId="49F90E18">
          <wp:extent cx="893925" cy="716277"/>
          <wp:effectExtent l="0" t="0" r="1905" b="825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62" cy="73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B72B29" w14:textId="77777777" w:rsidR="00857F4B" w:rsidRDefault="00857F4B" w:rsidP="00857F4B">
    <w:pPr>
      <w:pStyle w:val="Glava"/>
      <w:jc w:val="center"/>
    </w:pPr>
  </w:p>
  <w:p w14:paraId="2C9FF0DB" w14:textId="7E82822E" w:rsidR="003413E5" w:rsidRDefault="00E91565" w:rsidP="00E91565">
    <w:pPr>
      <w:pStyle w:val="Glava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A6B5D"/>
    <w:rsid w:val="001954E2"/>
    <w:rsid w:val="002121F5"/>
    <w:rsid w:val="002C026A"/>
    <w:rsid w:val="00305811"/>
    <w:rsid w:val="003413E5"/>
    <w:rsid w:val="00415DFA"/>
    <w:rsid w:val="00532D2E"/>
    <w:rsid w:val="00580A08"/>
    <w:rsid w:val="005F0DB4"/>
    <w:rsid w:val="006759BC"/>
    <w:rsid w:val="00682B3B"/>
    <w:rsid w:val="006C62F9"/>
    <w:rsid w:val="006F0856"/>
    <w:rsid w:val="007412FB"/>
    <w:rsid w:val="007E611C"/>
    <w:rsid w:val="00825275"/>
    <w:rsid w:val="00857F4B"/>
    <w:rsid w:val="0099063C"/>
    <w:rsid w:val="00A828C2"/>
    <w:rsid w:val="00B55AEA"/>
    <w:rsid w:val="00BF1D06"/>
    <w:rsid w:val="00C75A1F"/>
    <w:rsid w:val="00DA199B"/>
    <w:rsid w:val="00E028FE"/>
    <w:rsid w:val="00E65F1D"/>
    <w:rsid w:val="00E91565"/>
    <w:rsid w:val="00F52C2E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8C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D058AA-7E18-4D51-8C10-561799CF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2</cp:revision>
  <cp:lastPrinted>2022-10-20T14:32:00Z</cp:lastPrinted>
  <dcterms:created xsi:type="dcterms:W3CDTF">2022-10-20T14:33:00Z</dcterms:created>
  <dcterms:modified xsi:type="dcterms:W3CDTF">2022-10-20T14:33:00Z</dcterms:modified>
</cp:coreProperties>
</file>